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142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43"/>
        <w:gridCol w:w="594"/>
        <w:gridCol w:w="555"/>
        <w:gridCol w:w="1725"/>
        <w:gridCol w:w="600"/>
        <w:gridCol w:w="585"/>
        <w:gridCol w:w="1080"/>
        <w:gridCol w:w="2715"/>
        <w:gridCol w:w="39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4200" w:type="dxa"/>
            <w:gridSpan w:val="10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</w:rPr>
              <w:t>晋江市磁灶镇人民政府公开招聘编外人员岗位表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岗位    代码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招聘岗位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招聘     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性别     要求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年龄要求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学历要求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学位要求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其他要求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岗位主要职责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社会治理办公室应急管理岗专职消防队工作人员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18周岁—35周岁 (1989年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月至2007年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月出生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身体健康，吃苦耐劳；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</w:rPr>
              <w:t>能满足加班需求，能够服从工作安排和日常管理。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1.从事灭火救灾、抢险救援工作；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2.协助开展消防专项整治和消防监管工作；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3.完成上级交办的其他任务。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1BB5FA-08EF-4540-80DB-E775981BEF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474C23-3380-4D0D-86D9-C414D0928E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</w:docVars>
  <w:rsids>
    <w:rsidRoot w:val="00000000"/>
    <w:rsid w:val="2A406388"/>
    <w:rsid w:val="2C0107AA"/>
    <w:rsid w:val="3CFC5249"/>
    <w:rsid w:val="499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209</Characters>
  <Lines>0</Lines>
  <Paragraphs>0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2025-08-15T03:17:00Z</dcterms:created>
  <dc:creator>LinYC</dc:creator>
  <cp:lastModifiedBy>Lin~云春。</cp:lastModifiedBy>
  <dcterms:modified xsi:type="dcterms:W3CDTF">2025-08-29T07:16:47Z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95BD142374BA419CA8F8BAEA633031E6_12</vt:lpwstr>
  </property>
</Properties>
</file>